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E1A" w:rsidRPr="002B73C4" w:rsidRDefault="00302E1A" w:rsidP="002B73C4">
      <w:pPr>
        <w:pStyle w:val="ConsPlusNormal"/>
        <w:ind w:left="737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73C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7595B" w:rsidRPr="002B73C4" w:rsidRDefault="0027595B" w:rsidP="002B73C4">
      <w:pPr>
        <w:pStyle w:val="ConsPlusNormal"/>
        <w:ind w:left="7371"/>
        <w:jc w:val="center"/>
        <w:rPr>
          <w:rFonts w:ascii="Times New Roman" w:hAnsi="Times New Roman" w:cs="Times New Roman"/>
          <w:sz w:val="28"/>
          <w:szCs w:val="28"/>
        </w:rPr>
      </w:pPr>
      <w:r w:rsidRPr="002B73C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7595B" w:rsidRPr="002B73C4" w:rsidRDefault="0027595B" w:rsidP="002B73C4">
      <w:pPr>
        <w:pStyle w:val="ConsPlusNormal"/>
        <w:ind w:left="7371"/>
        <w:jc w:val="center"/>
        <w:rPr>
          <w:rFonts w:ascii="Times New Roman" w:hAnsi="Times New Roman" w:cs="Times New Roman"/>
          <w:sz w:val="28"/>
          <w:szCs w:val="28"/>
        </w:rPr>
      </w:pPr>
      <w:r w:rsidRPr="002B73C4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</w:p>
    <w:p w:rsidR="0027595B" w:rsidRPr="002B73C4" w:rsidRDefault="0027595B" w:rsidP="002B73C4">
      <w:pPr>
        <w:pStyle w:val="ConsPlusNormal"/>
        <w:ind w:left="7371"/>
        <w:jc w:val="center"/>
        <w:rPr>
          <w:rFonts w:ascii="Times New Roman" w:hAnsi="Times New Roman" w:cs="Times New Roman"/>
          <w:sz w:val="28"/>
          <w:szCs w:val="28"/>
        </w:rPr>
      </w:pPr>
      <w:r w:rsidRPr="002B73C4">
        <w:rPr>
          <w:rFonts w:ascii="Times New Roman" w:hAnsi="Times New Roman" w:cs="Times New Roman"/>
          <w:sz w:val="28"/>
          <w:szCs w:val="28"/>
        </w:rPr>
        <w:t>Железнодорожного внутригородского района</w:t>
      </w:r>
    </w:p>
    <w:p w:rsidR="0027595B" w:rsidRPr="002B73C4" w:rsidRDefault="0027595B" w:rsidP="002B73C4">
      <w:pPr>
        <w:pStyle w:val="ConsPlusNormal"/>
        <w:ind w:left="7371"/>
        <w:jc w:val="center"/>
        <w:rPr>
          <w:rFonts w:ascii="Times New Roman" w:hAnsi="Times New Roman" w:cs="Times New Roman"/>
          <w:sz w:val="28"/>
          <w:szCs w:val="28"/>
        </w:rPr>
      </w:pPr>
      <w:r w:rsidRPr="002B73C4">
        <w:rPr>
          <w:rFonts w:ascii="Times New Roman" w:hAnsi="Times New Roman" w:cs="Times New Roman"/>
          <w:sz w:val="28"/>
          <w:szCs w:val="28"/>
        </w:rPr>
        <w:t>городского округа Самара на 2018-</w:t>
      </w:r>
      <w:r w:rsidRPr="004B44CE">
        <w:rPr>
          <w:rFonts w:ascii="Times New Roman" w:hAnsi="Times New Roman" w:cs="Times New Roman"/>
          <w:sz w:val="28"/>
          <w:szCs w:val="28"/>
        </w:rPr>
        <w:t>20</w:t>
      </w:r>
      <w:r w:rsidR="00F41044">
        <w:rPr>
          <w:rFonts w:ascii="Times New Roman" w:hAnsi="Times New Roman" w:cs="Times New Roman"/>
          <w:sz w:val="28"/>
          <w:szCs w:val="28"/>
        </w:rPr>
        <w:t>25</w:t>
      </w:r>
      <w:r w:rsidRPr="004B44CE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2B73C4"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Железнодорожного внутригородского района городского округа Самара от 29.12.2017 № 264</w:t>
      </w:r>
    </w:p>
    <w:p w:rsidR="0027595B" w:rsidRPr="002B73C4" w:rsidRDefault="0094064D" w:rsidP="002B73C4">
      <w:pPr>
        <w:pStyle w:val="ConsPlusNormal"/>
        <w:ind w:left="73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7603490</wp:posOffset>
                </wp:positionH>
                <wp:positionV relativeFrom="paragraph">
                  <wp:posOffset>398780</wp:posOffset>
                </wp:positionV>
                <wp:extent cx="666750" cy="190500"/>
                <wp:effectExtent l="0" t="0" r="19050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64D" w:rsidRPr="0094064D" w:rsidRDefault="0094064D" w:rsidP="009406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98.7pt;margin-top:31.4pt;width:52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" fillcolor="white [3201]" strokecolor="white [3212]" strokeweight=".5pt">
                <v:textbox>
                  <w:txbxContent>
                    <w:p w:rsidR="0094064D" w:rsidRPr="0094064D" w:rsidRDefault="0094064D" w:rsidP="0094064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6203315</wp:posOffset>
                </wp:positionH>
                <wp:positionV relativeFrom="paragraph">
                  <wp:posOffset>379730</wp:posOffset>
                </wp:positionV>
                <wp:extent cx="1019175" cy="190500"/>
                <wp:effectExtent l="0" t="0" r="28575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64D" w:rsidRPr="0094064D" w:rsidRDefault="0094064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4064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28.06.2024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" o:spid="_x0000_s1027" type="#_x0000_t202" style="position:absolute;left:0;text-align:left;margin-left:488.45pt;margin-top:29.9pt;width:80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" fillcolor="white [3201]" strokecolor="white [3212]" strokeweight=".5pt">
                <v:textbox>
                  <w:txbxContent>
                    <w:p w:rsidR="0094064D" w:rsidRPr="0094064D" w:rsidRDefault="0094064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4064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28.06.2024</w:t>
                      </w:r>
                    </w:p>
                  </w:txbxContent>
                </v:textbox>
              </v:shape>
            </w:pict>
          </mc:Fallback>
        </mc:AlternateContent>
      </w:r>
      <w:r w:rsidR="0027595B" w:rsidRPr="002B73C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7595B" w:rsidRPr="002B73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7595B" w:rsidRPr="002B73C4">
        <w:rPr>
          <w:rFonts w:ascii="Times New Roman" w:hAnsi="Times New Roman" w:cs="Times New Roman"/>
          <w:sz w:val="28"/>
          <w:szCs w:val="28"/>
        </w:rPr>
        <w:t xml:space="preserve"> редакции постановления Администрации Железнодорожного внутригородского района городского округа Самара</w:t>
      </w:r>
      <w:bookmarkStart w:id="0" w:name="_GoBack"/>
      <w:bookmarkEnd w:id="0"/>
    </w:p>
    <w:p w:rsidR="0027595B" w:rsidRPr="002B73C4" w:rsidRDefault="0027595B" w:rsidP="002B73C4">
      <w:pPr>
        <w:pStyle w:val="ConsPlusNormal"/>
        <w:ind w:left="7371"/>
        <w:jc w:val="center"/>
        <w:rPr>
          <w:sz w:val="28"/>
          <w:szCs w:val="28"/>
        </w:rPr>
      </w:pPr>
      <w:r w:rsidRPr="002B73C4">
        <w:rPr>
          <w:rFonts w:ascii="Times New Roman" w:hAnsi="Times New Roman" w:cs="Times New Roman"/>
          <w:sz w:val="28"/>
          <w:szCs w:val="28"/>
        </w:rPr>
        <w:t>от _____________ № _________)</w:t>
      </w:r>
    </w:p>
    <w:p w:rsidR="002B73C4" w:rsidRDefault="002B73C4" w:rsidP="000E3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91929" w:rsidRPr="00030BF1" w:rsidRDefault="00431B28" w:rsidP="00431B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B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показателей (индикаторов), </w:t>
      </w:r>
      <w:r w:rsidRPr="00030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характеризующих ежегодный ход и итоги</w:t>
      </w:r>
      <w:r w:rsidRPr="00030B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0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</w:t>
      </w:r>
    </w:p>
    <w:p w:rsidR="00F0750E" w:rsidRDefault="00F0750E" w:rsidP="00431B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E171F" w:rsidRPr="002B73C4" w:rsidRDefault="004E171F" w:rsidP="00431B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579"/>
        <w:gridCol w:w="538"/>
        <w:gridCol w:w="711"/>
        <w:gridCol w:w="853"/>
        <w:gridCol w:w="850"/>
        <w:gridCol w:w="829"/>
        <w:gridCol w:w="735"/>
        <w:gridCol w:w="850"/>
        <w:gridCol w:w="850"/>
        <w:gridCol w:w="850"/>
        <w:gridCol w:w="850"/>
        <w:gridCol w:w="850"/>
        <w:gridCol w:w="853"/>
        <w:gridCol w:w="847"/>
        <w:gridCol w:w="850"/>
        <w:gridCol w:w="774"/>
        <w:gridCol w:w="1035"/>
      </w:tblGrid>
      <w:tr w:rsidR="001D1FB8" w:rsidRPr="002B73C4" w:rsidTr="001D1FB8">
        <w:trPr>
          <w:trHeight w:val="521"/>
          <w:tblHeader/>
        </w:trPr>
        <w:tc>
          <w:tcPr>
            <w:tcW w:w="139" w:type="pct"/>
            <w:vMerge w:val="restart"/>
          </w:tcPr>
          <w:p w:rsidR="001D1FB8" w:rsidRPr="002B73C4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73C4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522" w:type="pct"/>
            <w:vMerge w:val="restart"/>
          </w:tcPr>
          <w:p w:rsidR="001D1FB8" w:rsidRPr="002B73C4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73C4">
              <w:rPr>
                <w:rFonts w:ascii="Times New Roman" w:hAnsi="Times New Roman" w:cs="Times New Roman"/>
                <w:sz w:val="20"/>
              </w:rPr>
              <w:t>Наименование, цели, задачи, показателя (индикатора)</w:t>
            </w:r>
          </w:p>
        </w:tc>
        <w:tc>
          <w:tcPr>
            <w:tcW w:w="178" w:type="pct"/>
            <w:vMerge w:val="restart"/>
          </w:tcPr>
          <w:p w:rsidR="001D1FB8" w:rsidRPr="002B73C4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73C4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235" w:type="pct"/>
          </w:tcPr>
          <w:p w:rsidR="001D1FB8" w:rsidRPr="002B73C4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73C4">
              <w:rPr>
                <w:rFonts w:ascii="Times New Roman" w:hAnsi="Times New Roman" w:cs="Times New Roman"/>
                <w:sz w:val="20"/>
              </w:rPr>
              <w:t>Срок реализации</w:t>
            </w:r>
          </w:p>
        </w:tc>
        <w:tc>
          <w:tcPr>
            <w:tcW w:w="3584" w:type="pct"/>
            <w:gridSpan w:val="13"/>
          </w:tcPr>
          <w:p w:rsidR="001D1FB8" w:rsidRPr="002B73C4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73C4">
              <w:rPr>
                <w:rFonts w:ascii="Times New Roman" w:hAnsi="Times New Roman" w:cs="Times New Roman"/>
                <w:sz w:val="20"/>
              </w:rPr>
              <w:t>Прогнозируемые значения показателя (индикатора)</w:t>
            </w:r>
          </w:p>
        </w:tc>
        <w:tc>
          <w:tcPr>
            <w:tcW w:w="342" w:type="pct"/>
          </w:tcPr>
          <w:p w:rsidR="001D1FB8" w:rsidRPr="002B73C4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1FB8" w:rsidRPr="002B73C4" w:rsidTr="001D1FB8">
        <w:trPr>
          <w:tblHeader/>
        </w:trPr>
        <w:tc>
          <w:tcPr>
            <w:tcW w:w="139" w:type="pct"/>
            <w:vMerge/>
          </w:tcPr>
          <w:p w:rsidR="001D1FB8" w:rsidRPr="002B73C4" w:rsidRDefault="001D1FB8" w:rsidP="00ED4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</w:tcPr>
          <w:p w:rsidR="001D1FB8" w:rsidRPr="002B73C4" w:rsidRDefault="001D1FB8" w:rsidP="00ED4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vMerge/>
          </w:tcPr>
          <w:p w:rsidR="001D1FB8" w:rsidRPr="002B73C4" w:rsidRDefault="001D1FB8" w:rsidP="00ED4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1D1FB8" w:rsidRPr="002B73C4" w:rsidRDefault="001D1FB8" w:rsidP="00ED4F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</w:tcPr>
          <w:p w:rsidR="001D1FB8" w:rsidRPr="002B73C4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73C4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281" w:type="pct"/>
          </w:tcPr>
          <w:p w:rsidR="001D1FB8" w:rsidRPr="002B73C4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73C4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274" w:type="pct"/>
          </w:tcPr>
          <w:p w:rsidR="001D1FB8" w:rsidRPr="002B73C4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73C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243" w:type="pct"/>
          </w:tcPr>
          <w:p w:rsidR="001D1FB8" w:rsidRPr="002B73C4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73C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281" w:type="pct"/>
          </w:tcPr>
          <w:p w:rsidR="001D1FB8" w:rsidRPr="002B73C4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73C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281" w:type="pct"/>
          </w:tcPr>
          <w:p w:rsidR="001D1FB8" w:rsidRPr="002B73C4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73C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81" w:type="pct"/>
          </w:tcPr>
          <w:p w:rsidR="001D1FB8" w:rsidRPr="002B73C4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73C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81" w:type="pct"/>
          </w:tcPr>
          <w:p w:rsidR="001D1FB8" w:rsidRPr="002B73C4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  <w:r w:rsidRPr="002B73C4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81" w:type="pct"/>
          </w:tcPr>
          <w:p w:rsidR="001D1FB8" w:rsidRPr="002B73C4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</w:t>
            </w:r>
            <w:r w:rsidRPr="002B73C4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82" w:type="pct"/>
          </w:tcPr>
          <w:p w:rsidR="001D1FB8" w:rsidRPr="002B73C4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</w:t>
            </w:r>
            <w:r w:rsidRPr="002B73C4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80" w:type="pct"/>
          </w:tcPr>
          <w:p w:rsidR="001D1FB8" w:rsidRPr="002B73C4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2028</w:t>
            </w:r>
            <w:r w:rsidRPr="002B73C4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81" w:type="pct"/>
          </w:tcPr>
          <w:p w:rsidR="001D1FB8" w:rsidRPr="002B73C4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2029</w:t>
            </w:r>
            <w:r w:rsidRPr="002B73C4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56" w:type="pct"/>
          </w:tcPr>
          <w:p w:rsidR="001D1FB8" w:rsidRPr="002B73C4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2030</w:t>
            </w:r>
            <w:r w:rsidRPr="002B73C4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342" w:type="pct"/>
          </w:tcPr>
          <w:p w:rsidR="001D1FB8" w:rsidRPr="002B73C4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73C4">
              <w:rPr>
                <w:rFonts w:ascii="Times New Roman" w:hAnsi="Times New Roman" w:cs="Times New Roman"/>
                <w:sz w:val="20"/>
              </w:rPr>
              <w:t>Итого за период реализации программы</w:t>
            </w:r>
          </w:p>
        </w:tc>
      </w:tr>
      <w:tr w:rsidR="00343083" w:rsidRPr="002B73C4" w:rsidTr="00343083">
        <w:tc>
          <w:tcPr>
            <w:tcW w:w="5000" w:type="pct"/>
            <w:gridSpan w:val="18"/>
          </w:tcPr>
          <w:p w:rsidR="00343083" w:rsidRPr="002B73C4" w:rsidRDefault="00343083" w:rsidP="00ED4FB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2B73C4">
              <w:rPr>
                <w:rFonts w:ascii="Times New Roman" w:hAnsi="Times New Roman" w:cs="Times New Roman"/>
                <w:sz w:val="20"/>
              </w:rPr>
              <w:t>Цель: повышение уровня благоустройства территории Железнодорожного внутригородского района городского округа Самара</w:t>
            </w:r>
          </w:p>
        </w:tc>
      </w:tr>
      <w:tr w:rsidR="001D1FB8" w:rsidRPr="002B73C4" w:rsidTr="001D1FB8">
        <w:trPr>
          <w:trHeight w:val="651"/>
        </w:trPr>
        <w:tc>
          <w:tcPr>
            <w:tcW w:w="5000" w:type="pct"/>
            <w:gridSpan w:val="18"/>
          </w:tcPr>
          <w:p w:rsidR="001D1FB8" w:rsidRPr="002B73C4" w:rsidRDefault="001D1FB8" w:rsidP="00ED4FB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2B73C4">
              <w:rPr>
                <w:rFonts w:ascii="Times New Roman" w:hAnsi="Times New Roman" w:cs="Times New Roman"/>
                <w:sz w:val="20"/>
              </w:rPr>
              <w:lastRenderedPageBreak/>
              <w:t>Задача. Повышение уровня благоустройства дворовых территорий многоквартирных домов Железнодорожного внутригородского района городского округа Самара</w:t>
            </w:r>
          </w:p>
        </w:tc>
      </w:tr>
      <w:tr w:rsidR="001D1FB8" w:rsidRPr="002B73C4" w:rsidTr="008356D6">
        <w:trPr>
          <w:trHeight w:val="1626"/>
        </w:trPr>
        <w:tc>
          <w:tcPr>
            <w:tcW w:w="139" w:type="pct"/>
          </w:tcPr>
          <w:p w:rsidR="001D1FB8" w:rsidRPr="002B73C4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73C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22" w:type="pct"/>
          </w:tcPr>
          <w:p w:rsidR="001D1FB8" w:rsidRPr="002B73C4" w:rsidRDefault="001D1FB8" w:rsidP="00ED4F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B73C4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 многоквартирных домов</w:t>
            </w:r>
            <w:r>
              <w:rPr>
                <w:rFonts w:ascii="Times New Roman" w:hAnsi="Times New Roman" w:cs="Times New Roman"/>
                <w:sz w:val="20"/>
              </w:rPr>
              <w:t>, в том числе:</w:t>
            </w:r>
          </w:p>
        </w:tc>
        <w:tc>
          <w:tcPr>
            <w:tcW w:w="178" w:type="pct"/>
          </w:tcPr>
          <w:p w:rsidR="001D1FB8" w:rsidRPr="002B73C4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73C4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35" w:type="pct"/>
          </w:tcPr>
          <w:p w:rsidR="001D1FB8" w:rsidRPr="002B73C4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2018 - 2030</w:t>
            </w:r>
          </w:p>
        </w:tc>
        <w:tc>
          <w:tcPr>
            <w:tcW w:w="282" w:type="pct"/>
          </w:tcPr>
          <w:p w:rsidR="001D1FB8" w:rsidRPr="002B73C4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81" w:type="pct"/>
          </w:tcPr>
          <w:p w:rsidR="001D1FB8" w:rsidRPr="002B73C4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4" w:type="pct"/>
          </w:tcPr>
          <w:p w:rsidR="001D1FB8" w:rsidRPr="002B73C4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73C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3" w:type="pct"/>
          </w:tcPr>
          <w:p w:rsidR="001D1FB8" w:rsidRPr="002B73C4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1" w:type="pct"/>
          </w:tcPr>
          <w:p w:rsidR="001D1FB8" w:rsidRPr="00BC6B3D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6B3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81" w:type="pct"/>
          </w:tcPr>
          <w:p w:rsidR="001D1FB8" w:rsidRPr="002B73C4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81" w:type="pct"/>
          </w:tcPr>
          <w:p w:rsidR="001D1FB8" w:rsidRPr="00BC6B3D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8E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81" w:type="pct"/>
          </w:tcPr>
          <w:p w:rsidR="001D1FB8" w:rsidRPr="00BC6B3D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81" w:type="pct"/>
          </w:tcPr>
          <w:p w:rsidR="001D1FB8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82" w:type="pct"/>
          </w:tcPr>
          <w:p w:rsidR="001D1FB8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80" w:type="pct"/>
          </w:tcPr>
          <w:p w:rsidR="001D1FB8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81" w:type="pct"/>
          </w:tcPr>
          <w:p w:rsidR="001D1FB8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56" w:type="pct"/>
          </w:tcPr>
          <w:p w:rsidR="001D1FB8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42" w:type="pct"/>
          </w:tcPr>
          <w:p w:rsidR="001D1FB8" w:rsidRPr="00BC6B3D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</w:t>
            </w:r>
          </w:p>
        </w:tc>
      </w:tr>
      <w:tr w:rsidR="001D1FB8" w:rsidRPr="002B73C4" w:rsidTr="001D1FB8">
        <w:trPr>
          <w:trHeight w:val="495"/>
        </w:trPr>
        <w:tc>
          <w:tcPr>
            <w:tcW w:w="139" w:type="pct"/>
          </w:tcPr>
          <w:p w:rsidR="001D1FB8" w:rsidRPr="002B73C4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522" w:type="pct"/>
          </w:tcPr>
          <w:p w:rsidR="001D1FB8" w:rsidRPr="002B73C4" w:rsidRDefault="001D1FB8" w:rsidP="006D44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 участии финансирования средств вышестоящих бюджетов на реализацию национального проекта «Жилье и городская среда» с привлечением средств федерального и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областного бюджетов РФ</w:t>
            </w:r>
          </w:p>
        </w:tc>
        <w:tc>
          <w:tcPr>
            <w:tcW w:w="178" w:type="pct"/>
          </w:tcPr>
          <w:p w:rsidR="001D1FB8" w:rsidRPr="002B73C4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шт.</w:t>
            </w:r>
          </w:p>
        </w:tc>
        <w:tc>
          <w:tcPr>
            <w:tcW w:w="235" w:type="pct"/>
          </w:tcPr>
          <w:p w:rsidR="001D1FB8" w:rsidRPr="002B73C4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2018-2030</w:t>
            </w:r>
          </w:p>
        </w:tc>
        <w:tc>
          <w:tcPr>
            <w:tcW w:w="282" w:type="pct"/>
          </w:tcPr>
          <w:p w:rsidR="001D1FB8" w:rsidRPr="002B73C4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81" w:type="pct"/>
          </w:tcPr>
          <w:p w:rsidR="001D1FB8" w:rsidRPr="002B73C4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4" w:type="pct"/>
          </w:tcPr>
          <w:p w:rsidR="001D1FB8" w:rsidRPr="002B73C4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3" w:type="pct"/>
          </w:tcPr>
          <w:p w:rsidR="001D1FB8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1" w:type="pct"/>
          </w:tcPr>
          <w:p w:rsidR="001D1FB8" w:rsidRPr="00BC6B3D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1" w:type="pct"/>
          </w:tcPr>
          <w:p w:rsidR="001D1FB8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1" w:type="pct"/>
          </w:tcPr>
          <w:p w:rsidR="001D1FB8" w:rsidRPr="00BC6B3D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1" w:type="pct"/>
          </w:tcPr>
          <w:p w:rsidR="001D1FB8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81" w:type="pct"/>
          </w:tcPr>
          <w:p w:rsidR="001D1FB8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82" w:type="pct"/>
          </w:tcPr>
          <w:p w:rsidR="001D1FB8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80" w:type="pct"/>
          </w:tcPr>
          <w:p w:rsidR="001D1FB8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81" w:type="pct"/>
          </w:tcPr>
          <w:p w:rsidR="001D1FB8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56" w:type="pct"/>
          </w:tcPr>
          <w:p w:rsidR="001D1FB8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42" w:type="pct"/>
          </w:tcPr>
          <w:p w:rsidR="001D1FB8" w:rsidRPr="00BC6B3D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</w:t>
            </w:r>
          </w:p>
        </w:tc>
      </w:tr>
      <w:tr w:rsidR="005B07EC" w:rsidRPr="002B73C4" w:rsidTr="008356D6">
        <w:trPr>
          <w:cantSplit/>
          <w:trHeight w:val="1599"/>
        </w:trPr>
        <w:tc>
          <w:tcPr>
            <w:tcW w:w="139" w:type="pct"/>
          </w:tcPr>
          <w:p w:rsidR="005B07EC" w:rsidRPr="002B73C4" w:rsidRDefault="005B07EC" w:rsidP="005B07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73C4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522" w:type="pct"/>
          </w:tcPr>
          <w:p w:rsidR="005B07EC" w:rsidRPr="002B73C4" w:rsidRDefault="005B07EC" w:rsidP="005B07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B73C4">
              <w:rPr>
                <w:rFonts w:ascii="Times New Roman" w:hAnsi="Times New Roman" w:cs="Times New Roman"/>
                <w:sz w:val="20"/>
              </w:rPr>
              <w:t>Площадь благоустроенных проездов дворовых территорий многоквартирных домов</w:t>
            </w:r>
          </w:p>
        </w:tc>
        <w:tc>
          <w:tcPr>
            <w:tcW w:w="178" w:type="pct"/>
          </w:tcPr>
          <w:p w:rsidR="005B07EC" w:rsidRPr="002B73C4" w:rsidRDefault="005B07EC" w:rsidP="005B07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73C4">
              <w:rPr>
                <w:rFonts w:ascii="Times New Roman" w:hAnsi="Times New Roman" w:cs="Times New Roman"/>
                <w:sz w:val="20"/>
              </w:rPr>
              <w:t>м</w:t>
            </w:r>
            <w:r w:rsidRPr="002B73C4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235" w:type="pct"/>
          </w:tcPr>
          <w:p w:rsidR="005B07EC" w:rsidRPr="002B73C4" w:rsidRDefault="005B07EC" w:rsidP="005B07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2018 - 2030</w:t>
            </w:r>
          </w:p>
        </w:tc>
        <w:tc>
          <w:tcPr>
            <w:tcW w:w="282" w:type="pct"/>
            <w:textDirection w:val="btLr"/>
          </w:tcPr>
          <w:p w:rsidR="005B07EC" w:rsidRPr="002B73C4" w:rsidRDefault="005B07EC" w:rsidP="005B07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2 911,3</w:t>
            </w:r>
          </w:p>
        </w:tc>
        <w:tc>
          <w:tcPr>
            <w:tcW w:w="281" w:type="pct"/>
            <w:textDirection w:val="btLr"/>
          </w:tcPr>
          <w:p w:rsidR="005B07EC" w:rsidRPr="002B73C4" w:rsidRDefault="005B07EC" w:rsidP="005B07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2B73C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74" w:type="pct"/>
            <w:textDirection w:val="btLr"/>
          </w:tcPr>
          <w:p w:rsidR="005B07EC" w:rsidRPr="001D1FB8" w:rsidRDefault="005B07EC" w:rsidP="005B07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3" w:type="pct"/>
            <w:textDirection w:val="btLr"/>
          </w:tcPr>
          <w:p w:rsidR="005B07EC" w:rsidRPr="001D1FB8" w:rsidRDefault="005B07EC" w:rsidP="005B07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textDirection w:val="btLr"/>
          </w:tcPr>
          <w:p w:rsidR="005B07EC" w:rsidRPr="001D1FB8" w:rsidRDefault="005B07EC" w:rsidP="005B07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15 508,56</w:t>
            </w:r>
          </w:p>
        </w:tc>
        <w:tc>
          <w:tcPr>
            <w:tcW w:w="281" w:type="pct"/>
            <w:textDirection w:val="btLr"/>
          </w:tcPr>
          <w:p w:rsidR="005B07EC" w:rsidRPr="001D1FB8" w:rsidRDefault="005B07EC" w:rsidP="005B07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12 214,37</w:t>
            </w:r>
          </w:p>
        </w:tc>
        <w:tc>
          <w:tcPr>
            <w:tcW w:w="281" w:type="pct"/>
            <w:textDirection w:val="btLr"/>
          </w:tcPr>
          <w:p w:rsidR="005B07EC" w:rsidRPr="001D1FB8" w:rsidRDefault="005B07EC" w:rsidP="005B07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1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527,0</w:t>
            </w:r>
          </w:p>
        </w:tc>
        <w:tc>
          <w:tcPr>
            <w:tcW w:w="281" w:type="pct"/>
            <w:textDirection w:val="btLr"/>
          </w:tcPr>
          <w:p w:rsidR="005B07EC" w:rsidRPr="004D76EC" w:rsidRDefault="005B07EC" w:rsidP="005B07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3 556,5</w:t>
            </w:r>
          </w:p>
        </w:tc>
        <w:tc>
          <w:tcPr>
            <w:tcW w:w="281" w:type="pct"/>
            <w:textDirection w:val="btLr"/>
          </w:tcPr>
          <w:p w:rsidR="005B07EC" w:rsidRPr="004D76EC" w:rsidRDefault="005B07EC" w:rsidP="005B07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3 556,5</w:t>
            </w:r>
          </w:p>
        </w:tc>
        <w:tc>
          <w:tcPr>
            <w:tcW w:w="282" w:type="pct"/>
            <w:textDirection w:val="btLr"/>
          </w:tcPr>
          <w:p w:rsidR="005B07EC" w:rsidRPr="005B07EC" w:rsidRDefault="005B07EC" w:rsidP="005B07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5B07EC">
              <w:rPr>
                <w:rFonts w:ascii="Times New Roman" w:hAnsi="Times New Roman" w:cs="Times New Roman"/>
                <w:sz w:val="20"/>
              </w:rPr>
              <w:t>3 556,5</w:t>
            </w:r>
          </w:p>
        </w:tc>
        <w:tc>
          <w:tcPr>
            <w:tcW w:w="280" w:type="pct"/>
            <w:textDirection w:val="btLr"/>
          </w:tcPr>
          <w:p w:rsidR="005B07EC" w:rsidRPr="005B07EC" w:rsidRDefault="005B07EC" w:rsidP="005B07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5B07EC">
              <w:rPr>
                <w:rFonts w:ascii="Times New Roman" w:hAnsi="Times New Roman" w:cs="Times New Roman"/>
                <w:sz w:val="20"/>
              </w:rPr>
              <w:t>3 556,5</w:t>
            </w:r>
          </w:p>
        </w:tc>
        <w:tc>
          <w:tcPr>
            <w:tcW w:w="281" w:type="pct"/>
            <w:textDirection w:val="btLr"/>
          </w:tcPr>
          <w:p w:rsidR="005B07EC" w:rsidRPr="005B07EC" w:rsidRDefault="005B07EC" w:rsidP="005B07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5B07EC">
              <w:rPr>
                <w:rFonts w:ascii="Times New Roman" w:hAnsi="Times New Roman" w:cs="Times New Roman"/>
                <w:sz w:val="20"/>
              </w:rPr>
              <w:t>3 556,5</w:t>
            </w:r>
          </w:p>
        </w:tc>
        <w:tc>
          <w:tcPr>
            <w:tcW w:w="256" w:type="pct"/>
            <w:textDirection w:val="btLr"/>
          </w:tcPr>
          <w:p w:rsidR="005B07EC" w:rsidRPr="004D76EC" w:rsidRDefault="005B07EC" w:rsidP="005B07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3 557,46</w:t>
            </w:r>
          </w:p>
        </w:tc>
        <w:tc>
          <w:tcPr>
            <w:tcW w:w="342" w:type="pct"/>
            <w:textDirection w:val="btLr"/>
          </w:tcPr>
          <w:p w:rsidR="005B07EC" w:rsidRPr="004D76EC" w:rsidRDefault="005B07EC" w:rsidP="005B07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4D76EC">
              <w:rPr>
                <w:rFonts w:ascii="Times New Roman" w:hAnsi="Times New Roman" w:cs="Times New Roman"/>
                <w:sz w:val="20"/>
              </w:rPr>
              <w:t>56 501,19</w:t>
            </w:r>
          </w:p>
        </w:tc>
      </w:tr>
      <w:tr w:rsidR="001D1FB8" w:rsidRPr="002B73C4" w:rsidTr="001D1FB8">
        <w:trPr>
          <w:trHeight w:val="653"/>
        </w:trPr>
        <w:tc>
          <w:tcPr>
            <w:tcW w:w="139" w:type="pct"/>
          </w:tcPr>
          <w:p w:rsidR="001D1FB8" w:rsidRPr="002B73C4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22" w:type="pct"/>
          </w:tcPr>
          <w:p w:rsidR="001D1FB8" w:rsidRPr="002B73C4" w:rsidRDefault="001D1FB8" w:rsidP="008D1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дворовых территорий многоквартирных домов, обеспеченных освещением</w:t>
            </w:r>
          </w:p>
        </w:tc>
        <w:tc>
          <w:tcPr>
            <w:tcW w:w="178" w:type="pct"/>
          </w:tcPr>
          <w:p w:rsidR="001D1FB8" w:rsidRPr="002B73C4" w:rsidRDefault="001D1FB8" w:rsidP="00ED4F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35" w:type="pct"/>
          </w:tcPr>
          <w:p w:rsidR="001D1FB8" w:rsidRDefault="001D1FB8" w:rsidP="002A10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2023-2030</w:t>
            </w:r>
          </w:p>
        </w:tc>
        <w:tc>
          <w:tcPr>
            <w:tcW w:w="282" w:type="pct"/>
          </w:tcPr>
          <w:p w:rsidR="001D1FB8" w:rsidRDefault="001D1FB8" w:rsidP="003D0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1" w:type="pct"/>
          </w:tcPr>
          <w:p w:rsidR="001D1FB8" w:rsidRPr="002B73C4" w:rsidRDefault="001D1FB8" w:rsidP="003D0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74" w:type="pct"/>
          </w:tcPr>
          <w:p w:rsidR="001D1FB8" w:rsidRPr="002B73C4" w:rsidRDefault="001D1FB8" w:rsidP="003D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:rsidR="001D1FB8" w:rsidRPr="002B73C4" w:rsidRDefault="001D1FB8" w:rsidP="003D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1D1FB8" w:rsidRDefault="001D1FB8" w:rsidP="003D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1D1FB8" w:rsidRDefault="001D1FB8" w:rsidP="003D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1" w:type="pct"/>
          </w:tcPr>
          <w:p w:rsidR="001D1FB8" w:rsidRDefault="001D1FB8" w:rsidP="003D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1" w:type="pct"/>
          </w:tcPr>
          <w:p w:rsidR="001D1FB8" w:rsidRDefault="00F1490A" w:rsidP="003D0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281" w:type="pct"/>
          </w:tcPr>
          <w:p w:rsidR="001D1FB8" w:rsidRDefault="00F1490A" w:rsidP="003D0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282" w:type="pct"/>
          </w:tcPr>
          <w:p w:rsidR="001D1FB8" w:rsidRDefault="00F1490A" w:rsidP="003D0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280" w:type="pct"/>
          </w:tcPr>
          <w:p w:rsidR="001D1FB8" w:rsidRDefault="00F1490A" w:rsidP="003D0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281" w:type="pct"/>
          </w:tcPr>
          <w:p w:rsidR="001D1FB8" w:rsidRDefault="00F1490A" w:rsidP="003D0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256" w:type="pct"/>
          </w:tcPr>
          <w:p w:rsidR="001D1FB8" w:rsidRDefault="00F1490A" w:rsidP="003D0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42" w:type="pct"/>
          </w:tcPr>
          <w:p w:rsidR="001D1FB8" w:rsidRDefault="001D1FB8" w:rsidP="003D0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</w:tbl>
    <w:p w:rsidR="004531FE" w:rsidRDefault="004531FE">
      <w:pPr>
        <w:rPr>
          <w:rFonts w:ascii="Times New Roman" w:hAnsi="Times New Roman" w:cs="Times New Roman"/>
        </w:rPr>
      </w:pPr>
    </w:p>
    <w:p w:rsidR="002B73C4" w:rsidRDefault="000E3714" w:rsidP="000E37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</w:t>
      </w:r>
      <w:r w:rsidR="004C1CE7">
        <w:rPr>
          <w:rFonts w:ascii="Times New Roman" w:hAnsi="Times New Roman" w:cs="Times New Roman"/>
          <w:sz w:val="28"/>
          <w:szCs w:val="28"/>
        </w:rPr>
        <w:t xml:space="preserve"> З</w:t>
      </w:r>
      <w:r w:rsidR="002B73C4">
        <w:rPr>
          <w:rFonts w:ascii="Times New Roman" w:hAnsi="Times New Roman" w:cs="Times New Roman"/>
          <w:sz w:val="28"/>
          <w:szCs w:val="28"/>
        </w:rPr>
        <w:t>аместител</w:t>
      </w:r>
      <w:r w:rsidR="004C1CE7">
        <w:rPr>
          <w:rFonts w:ascii="Times New Roman" w:hAnsi="Times New Roman" w:cs="Times New Roman"/>
          <w:sz w:val="28"/>
          <w:szCs w:val="28"/>
        </w:rPr>
        <w:t>ь</w:t>
      </w:r>
      <w:r w:rsidR="002B73C4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2B73C4" w:rsidRDefault="002B73C4" w:rsidP="008A65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Железнодорожного внутригородского</w:t>
      </w:r>
    </w:p>
    <w:p w:rsidR="000E3714" w:rsidRDefault="008A65B8" w:rsidP="000E37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73C4">
        <w:rPr>
          <w:rFonts w:ascii="Times New Roman" w:hAnsi="Times New Roman" w:cs="Times New Roman"/>
          <w:sz w:val="28"/>
          <w:szCs w:val="28"/>
        </w:rPr>
        <w:t xml:space="preserve">района городского округа </w:t>
      </w:r>
      <w:r>
        <w:rPr>
          <w:rFonts w:ascii="Times New Roman" w:hAnsi="Times New Roman" w:cs="Times New Roman"/>
          <w:sz w:val="28"/>
          <w:szCs w:val="28"/>
        </w:rPr>
        <w:t>Самара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B73C4">
        <w:rPr>
          <w:rFonts w:ascii="Times New Roman" w:hAnsi="Times New Roman" w:cs="Times New Roman"/>
          <w:sz w:val="28"/>
          <w:szCs w:val="28"/>
        </w:rPr>
        <w:tab/>
      </w:r>
      <w:r w:rsidR="002B73C4">
        <w:rPr>
          <w:rFonts w:ascii="Times New Roman" w:hAnsi="Times New Roman" w:cs="Times New Roman"/>
          <w:sz w:val="28"/>
          <w:szCs w:val="28"/>
        </w:rPr>
        <w:tab/>
      </w:r>
      <w:r w:rsidR="002B73C4">
        <w:rPr>
          <w:rFonts w:ascii="Times New Roman" w:hAnsi="Times New Roman" w:cs="Times New Roman"/>
          <w:sz w:val="28"/>
          <w:szCs w:val="28"/>
        </w:rPr>
        <w:tab/>
      </w:r>
      <w:r w:rsidR="002B73C4">
        <w:rPr>
          <w:rFonts w:ascii="Times New Roman" w:hAnsi="Times New Roman" w:cs="Times New Roman"/>
          <w:sz w:val="28"/>
          <w:szCs w:val="28"/>
        </w:rPr>
        <w:tab/>
      </w:r>
      <w:r w:rsidR="002B73C4">
        <w:rPr>
          <w:rFonts w:ascii="Times New Roman" w:hAnsi="Times New Roman" w:cs="Times New Roman"/>
          <w:sz w:val="28"/>
          <w:szCs w:val="28"/>
        </w:rPr>
        <w:tab/>
      </w:r>
      <w:r w:rsidR="002B73C4">
        <w:rPr>
          <w:rFonts w:ascii="Times New Roman" w:hAnsi="Times New Roman" w:cs="Times New Roman"/>
          <w:sz w:val="28"/>
          <w:szCs w:val="28"/>
        </w:rPr>
        <w:tab/>
      </w:r>
      <w:r w:rsidR="002B73C4">
        <w:rPr>
          <w:rFonts w:ascii="Times New Roman" w:hAnsi="Times New Roman" w:cs="Times New Roman"/>
          <w:sz w:val="28"/>
          <w:szCs w:val="28"/>
        </w:rPr>
        <w:tab/>
      </w:r>
      <w:r w:rsidR="002B73C4">
        <w:rPr>
          <w:rFonts w:ascii="Times New Roman" w:hAnsi="Times New Roman" w:cs="Times New Roman"/>
          <w:sz w:val="28"/>
          <w:szCs w:val="28"/>
        </w:rPr>
        <w:tab/>
      </w:r>
      <w:r w:rsidR="002B73C4">
        <w:rPr>
          <w:rFonts w:ascii="Times New Roman" w:hAnsi="Times New Roman" w:cs="Times New Roman"/>
          <w:sz w:val="28"/>
          <w:szCs w:val="28"/>
        </w:rPr>
        <w:tab/>
      </w:r>
      <w:r w:rsidR="002B73C4">
        <w:rPr>
          <w:rFonts w:ascii="Times New Roman" w:hAnsi="Times New Roman" w:cs="Times New Roman"/>
          <w:sz w:val="28"/>
          <w:szCs w:val="28"/>
        </w:rPr>
        <w:tab/>
      </w:r>
      <w:r w:rsidR="000B1F05">
        <w:rPr>
          <w:rFonts w:ascii="Times New Roman" w:hAnsi="Times New Roman" w:cs="Times New Roman"/>
          <w:sz w:val="28"/>
          <w:szCs w:val="28"/>
        </w:rPr>
        <w:t xml:space="preserve">    </w:t>
      </w:r>
      <w:r w:rsidR="004C1CE7">
        <w:rPr>
          <w:rFonts w:ascii="Times New Roman" w:hAnsi="Times New Roman" w:cs="Times New Roman"/>
          <w:sz w:val="28"/>
          <w:szCs w:val="28"/>
        </w:rPr>
        <w:t>О. В. Анцева</w:t>
      </w:r>
    </w:p>
    <w:sectPr w:rsidR="000E3714" w:rsidSect="00121145">
      <w:headerReference w:type="default" r:id="rId6"/>
      <w:footerReference w:type="default" r:id="rId7"/>
      <w:pgSz w:w="16838" w:h="11906" w:orient="landscape"/>
      <w:pgMar w:top="1701" w:right="851" w:bottom="170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569" w:rsidRDefault="00BD0569" w:rsidP="00491929">
      <w:pPr>
        <w:spacing w:after="0" w:line="240" w:lineRule="auto"/>
      </w:pPr>
      <w:r>
        <w:separator/>
      </w:r>
    </w:p>
  </w:endnote>
  <w:endnote w:type="continuationSeparator" w:id="0">
    <w:p w:rsidR="00BD0569" w:rsidRDefault="00BD0569" w:rsidP="0049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145" w:rsidRPr="00121145" w:rsidRDefault="00707DB4">
    <w:pPr>
      <w:pStyle w:val="a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Анцева Ольга Викторовна</w:t>
    </w:r>
  </w:p>
  <w:p w:rsidR="00121145" w:rsidRPr="00121145" w:rsidRDefault="00121145">
    <w:pPr>
      <w:pStyle w:val="a6"/>
      <w:rPr>
        <w:rFonts w:ascii="Times New Roman" w:hAnsi="Times New Roman" w:cs="Times New Roman"/>
        <w:sz w:val="24"/>
        <w:szCs w:val="24"/>
      </w:rPr>
    </w:pPr>
    <w:r w:rsidRPr="00121145">
      <w:rPr>
        <w:rFonts w:ascii="Times New Roman" w:hAnsi="Times New Roman" w:cs="Times New Roman"/>
        <w:sz w:val="24"/>
        <w:szCs w:val="24"/>
      </w:rPr>
      <w:t>+7(846) 339-01-02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569" w:rsidRDefault="00BD0569" w:rsidP="00491929">
      <w:pPr>
        <w:spacing w:after="0" w:line="240" w:lineRule="auto"/>
      </w:pPr>
      <w:r>
        <w:separator/>
      </w:r>
    </w:p>
  </w:footnote>
  <w:footnote w:type="continuationSeparator" w:id="0">
    <w:p w:rsidR="00BD0569" w:rsidRDefault="00BD0569" w:rsidP="00491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0414487"/>
      <w:docPartObj>
        <w:docPartGallery w:val="Page Numbers (Top of Page)"/>
        <w:docPartUnique/>
      </w:docPartObj>
    </w:sdtPr>
    <w:sdtEndPr/>
    <w:sdtContent>
      <w:p w:rsidR="0052360E" w:rsidRDefault="0052360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64D">
          <w:rPr>
            <w:noProof/>
          </w:rPr>
          <w:t>2</w:t>
        </w:r>
        <w:r>
          <w:fldChar w:fldCharType="end"/>
        </w:r>
      </w:p>
    </w:sdtContent>
  </w:sdt>
  <w:p w:rsidR="0052360E" w:rsidRDefault="005236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6A"/>
    <w:rsid w:val="00030BF1"/>
    <w:rsid w:val="00036F5B"/>
    <w:rsid w:val="000657E0"/>
    <w:rsid w:val="000B1F05"/>
    <w:rsid w:val="000B6402"/>
    <w:rsid w:val="000E3714"/>
    <w:rsid w:val="00114C5C"/>
    <w:rsid w:val="00120EE8"/>
    <w:rsid w:val="00121145"/>
    <w:rsid w:val="00135759"/>
    <w:rsid w:val="00140D42"/>
    <w:rsid w:val="00151C36"/>
    <w:rsid w:val="00152D58"/>
    <w:rsid w:val="00176C15"/>
    <w:rsid w:val="001B2993"/>
    <w:rsid w:val="001C35DC"/>
    <w:rsid w:val="001C6598"/>
    <w:rsid w:val="001D1FB8"/>
    <w:rsid w:val="00222B0C"/>
    <w:rsid w:val="00264196"/>
    <w:rsid w:val="0027595B"/>
    <w:rsid w:val="002A10F1"/>
    <w:rsid w:val="002A4EA1"/>
    <w:rsid w:val="002B73C4"/>
    <w:rsid w:val="002C5A7F"/>
    <w:rsid w:val="002C6645"/>
    <w:rsid w:val="002D0682"/>
    <w:rsid w:val="002D17AD"/>
    <w:rsid w:val="002E5740"/>
    <w:rsid w:val="00302E1A"/>
    <w:rsid w:val="003163C6"/>
    <w:rsid w:val="00343083"/>
    <w:rsid w:val="003D0085"/>
    <w:rsid w:val="003F15CE"/>
    <w:rsid w:val="003F534F"/>
    <w:rsid w:val="00431B28"/>
    <w:rsid w:val="004358E2"/>
    <w:rsid w:val="004531FE"/>
    <w:rsid w:val="0046071F"/>
    <w:rsid w:val="00491929"/>
    <w:rsid w:val="004B44CE"/>
    <w:rsid w:val="004C1CE7"/>
    <w:rsid w:val="004D76EC"/>
    <w:rsid w:val="004E171F"/>
    <w:rsid w:val="004E3199"/>
    <w:rsid w:val="004F2A77"/>
    <w:rsid w:val="004F68F6"/>
    <w:rsid w:val="0052360E"/>
    <w:rsid w:val="005302CC"/>
    <w:rsid w:val="00545C3E"/>
    <w:rsid w:val="005707A2"/>
    <w:rsid w:val="00575126"/>
    <w:rsid w:val="005A3EF2"/>
    <w:rsid w:val="005A7DB0"/>
    <w:rsid w:val="005B07EC"/>
    <w:rsid w:val="005C0D05"/>
    <w:rsid w:val="005C3859"/>
    <w:rsid w:val="006131E7"/>
    <w:rsid w:val="0062603D"/>
    <w:rsid w:val="00632D9E"/>
    <w:rsid w:val="0065193F"/>
    <w:rsid w:val="006D44C0"/>
    <w:rsid w:val="006F26F9"/>
    <w:rsid w:val="00707DB4"/>
    <w:rsid w:val="00724C04"/>
    <w:rsid w:val="007B7E19"/>
    <w:rsid w:val="007D3E24"/>
    <w:rsid w:val="007F4B66"/>
    <w:rsid w:val="00817DC4"/>
    <w:rsid w:val="008356D6"/>
    <w:rsid w:val="00840EAD"/>
    <w:rsid w:val="00870359"/>
    <w:rsid w:val="0088721B"/>
    <w:rsid w:val="008A5774"/>
    <w:rsid w:val="008A65B8"/>
    <w:rsid w:val="008B3C13"/>
    <w:rsid w:val="008D1A6A"/>
    <w:rsid w:val="008D1A87"/>
    <w:rsid w:val="00913164"/>
    <w:rsid w:val="00921DDC"/>
    <w:rsid w:val="0094064D"/>
    <w:rsid w:val="00955F10"/>
    <w:rsid w:val="00973822"/>
    <w:rsid w:val="00974F6B"/>
    <w:rsid w:val="00993DD8"/>
    <w:rsid w:val="009E4CFA"/>
    <w:rsid w:val="00A379EC"/>
    <w:rsid w:val="00A60501"/>
    <w:rsid w:val="00A61234"/>
    <w:rsid w:val="00A6234E"/>
    <w:rsid w:val="00AE6B1B"/>
    <w:rsid w:val="00B16B61"/>
    <w:rsid w:val="00B25C38"/>
    <w:rsid w:val="00B41797"/>
    <w:rsid w:val="00B46237"/>
    <w:rsid w:val="00B539ED"/>
    <w:rsid w:val="00BA117F"/>
    <w:rsid w:val="00BB348E"/>
    <w:rsid w:val="00BC6B3D"/>
    <w:rsid w:val="00BD0569"/>
    <w:rsid w:val="00BF463F"/>
    <w:rsid w:val="00C437E1"/>
    <w:rsid w:val="00C52BB9"/>
    <w:rsid w:val="00C85F6A"/>
    <w:rsid w:val="00CA421D"/>
    <w:rsid w:val="00CE07CA"/>
    <w:rsid w:val="00D018F4"/>
    <w:rsid w:val="00D20635"/>
    <w:rsid w:val="00D34F9A"/>
    <w:rsid w:val="00D55F0D"/>
    <w:rsid w:val="00D71625"/>
    <w:rsid w:val="00D84B54"/>
    <w:rsid w:val="00D9181E"/>
    <w:rsid w:val="00DA79EE"/>
    <w:rsid w:val="00DC45F9"/>
    <w:rsid w:val="00DC4C9D"/>
    <w:rsid w:val="00DD4011"/>
    <w:rsid w:val="00E274ED"/>
    <w:rsid w:val="00E5159F"/>
    <w:rsid w:val="00E650BC"/>
    <w:rsid w:val="00E741FB"/>
    <w:rsid w:val="00E83C56"/>
    <w:rsid w:val="00EB469F"/>
    <w:rsid w:val="00ED59D9"/>
    <w:rsid w:val="00F0750E"/>
    <w:rsid w:val="00F1490A"/>
    <w:rsid w:val="00F26829"/>
    <w:rsid w:val="00F33D6D"/>
    <w:rsid w:val="00F41044"/>
    <w:rsid w:val="00F4149A"/>
    <w:rsid w:val="00F452F9"/>
    <w:rsid w:val="00F96C19"/>
    <w:rsid w:val="00FC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CE9663-5755-41E7-B765-72175CEB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1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1929"/>
  </w:style>
  <w:style w:type="paragraph" w:styleId="a6">
    <w:name w:val="footer"/>
    <w:basedOn w:val="a"/>
    <w:link w:val="a7"/>
    <w:uiPriority w:val="99"/>
    <w:unhideWhenUsed/>
    <w:rsid w:val="00491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1929"/>
  </w:style>
  <w:style w:type="paragraph" w:customStyle="1" w:styleId="ConsPlusNormal">
    <w:name w:val="ConsPlusNormal"/>
    <w:rsid w:val="00302E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0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0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Юлия Владимировна</dc:creator>
  <cp:keywords/>
  <dc:description/>
  <cp:lastModifiedBy>Елина Вероника Николаевна</cp:lastModifiedBy>
  <cp:revision>33</cp:revision>
  <cp:lastPrinted>2023-12-22T07:44:00Z</cp:lastPrinted>
  <dcterms:created xsi:type="dcterms:W3CDTF">2023-07-05T09:58:00Z</dcterms:created>
  <dcterms:modified xsi:type="dcterms:W3CDTF">2024-06-28T06:39:00Z</dcterms:modified>
</cp:coreProperties>
</file>